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93BB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42BEF233" w:rsidR="002258C5" w:rsidRPr="00703B29" w:rsidRDefault="00BE6D57" w:rsidP="0032674A">
      <w:pPr>
        <w:pStyle w:val="Rubrik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F01BD">
        <w:rPr>
          <w:rFonts w:cs="Arial"/>
          <w:sz w:val="20"/>
        </w:rPr>
        <w:t>3N5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B03A41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2B7733">
        <w:rPr>
          <w:rFonts w:cs="Arial"/>
          <w:sz w:val="20"/>
        </w:rPr>
        <w:t>0</w:t>
      </w:r>
      <w:r w:rsidR="00FF01BD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479EC2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1154688F" w:rsidR="00A046AF" w:rsidRDefault="00B03A4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03A41">
        <w:rPr>
          <w:noProof/>
        </w:rPr>
        <w:drawing>
          <wp:anchor distT="0" distB="0" distL="114300" distR="114300" simplePos="0" relativeHeight="251674112" behindDoc="0" locked="0" layoutInCell="1" allowOverlap="1" wp14:anchorId="1FBC3D78" wp14:editId="0AA6C8EA">
            <wp:simplePos x="0" y="0"/>
            <wp:positionH relativeFrom="margin">
              <wp:align>left</wp:align>
            </wp:positionH>
            <wp:positionV relativeFrom="paragraph">
              <wp:posOffset>1236980</wp:posOffset>
            </wp:positionV>
            <wp:extent cx="2472690" cy="123952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01" cy="124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A41">
        <w:rPr>
          <w:noProof/>
        </w:rPr>
        <w:drawing>
          <wp:anchor distT="0" distB="0" distL="114300" distR="114300" simplePos="0" relativeHeight="251673088" behindDoc="0" locked="0" layoutInCell="1" allowOverlap="1" wp14:anchorId="7A55DDDD" wp14:editId="7B8904F5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810" cy="1106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9A2CE" w14:textId="4660F99A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77777777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E8DAA4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818C901" w14:textId="77777777" w:rsidR="008F068B" w:rsidRPr="006E14C9" w:rsidRDefault="008F068B" w:rsidP="006E14C9">
      <w:pPr>
        <w:pStyle w:val="Brd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EC25C37" w14:textId="6AC08F9C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 xml:space="preserve">Primer mixes 7, 14, 15 and 21 may </w:t>
      </w:r>
      <w:proofErr w:type="gramStart"/>
      <w:r w:rsidRPr="00C97D6B">
        <w:rPr>
          <w:rFonts w:ascii="Arial" w:hAnsi="Arial" w:cs="Arial"/>
          <w:i w:val="0"/>
          <w:iCs w:val="0"/>
          <w:color w:val="auto"/>
        </w:rPr>
        <w:t>have a tendency to</w:t>
      </w:r>
      <w:proofErr w:type="gramEnd"/>
      <w:r w:rsidRPr="00C97D6B">
        <w:rPr>
          <w:rFonts w:ascii="Arial" w:hAnsi="Arial" w:cs="Arial"/>
          <w:i w:val="0"/>
          <w:iCs w:val="0"/>
          <w:color w:val="auto"/>
        </w:rPr>
        <w:t xml:space="preserve"> giving rise to primer oligomer formation.</w:t>
      </w:r>
    </w:p>
    <w:p w14:paraId="21587057" w14:textId="7F954B98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2 and 27 may have a tendency of unspecific amplification.</w:t>
      </w:r>
    </w:p>
    <w:p w14:paraId="58DA8296" w14:textId="59E6405E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1</w:t>
      </w:r>
      <w:r w:rsidR="00F0454B">
        <w:rPr>
          <w:rFonts w:ascii="Arial" w:hAnsi="Arial" w:cs="Arial"/>
          <w:i w:val="0"/>
          <w:iCs w:val="0"/>
          <w:color w:val="auto"/>
        </w:rPr>
        <w:t>,8</w:t>
      </w:r>
      <w:r w:rsidRPr="00C97D6B">
        <w:rPr>
          <w:rFonts w:ascii="Arial" w:hAnsi="Arial" w:cs="Arial"/>
          <w:i w:val="0"/>
          <w:iCs w:val="0"/>
          <w:color w:val="auto"/>
        </w:rPr>
        <w:t xml:space="preserve"> and 24 may give rise to a lower yield of HLA-specific PCR product than the other DQA1 primer mixes.</w:t>
      </w:r>
    </w:p>
    <w:p w14:paraId="49E8DAE0" w14:textId="03988C2D"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E14C9">
        <w:rPr>
          <w:rFonts w:ascii="Arial" w:hAnsi="Arial" w:cs="Arial"/>
          <w:sz w:val="18"/>
          <w:szCs w:val="18"/>
        </w:rPr>
        <w:t>mix</w:t>
      </w:r>
      <w:proofErr w:type="gramEnd"/>
      <w:r w:rsidRPr="006E14C9">
        <w:rPr>
          <w:rFonts w:ascii="Arial" w:hAnsi="Arial" w:cs="Arial"/>
          <w:sz w:val="18"/>
          <w:szCs w:val="18"/>
        </w:rPr>
        <w:t xml:space="preserve"> 32 contains a negative control, which will amplify </w:t>
      </w:r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521A53C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6CCAAD0" w14:textId="7BF57E5C" w:rsidR="00B45D93" w:rsidRPr="009D5F07" w:rsidRDefault="004E55F5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4E55F5">
        <w:rPr>
          <w:noProof/>
        </w:rPr>
        <w:drawing>
          <wp:inline distT="0" distB="0" distL="0" distR="0" wp14:anchorId="4089BA77" wp14:editId="1512C75A">
            <wp:extent cx="6390640" cy="8492490"/>
            <wp:effectExtent l="0" t="0" r="0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4E65" w14:textId="37A73D08" w:rsidR="00C52365" w:rsidRDefault="00CD76A9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</w:pPr>
      <w:r w:rsidRPr="00CD76A9">
        <w:rPr>
          <w:noProof/>
        </w:rPr>
        <w:drawing>
          <wp:inline distT="0" distB="0" distL="0" distR="0" wp14:anchorId="485A28A8" wp14:editId="089E0533">
            <wp:extent cx="6390640" cy="62083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2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DA5C" w14:textId="08986BCD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030E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06A0CE16" w14:textId="77777777" w:rsidR="00762E65" w:rsidRDefault="0032674A" w:rsidP="00762E6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198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7938"/>
      </w:tblGrid>
      <w:tr w:rsidR="004E55F5" w:rsidRPr="004E55F5" w14:paraId="1D0742DC" w14:textId="77777777" w:rsidTr="00CD7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07611F7" w14:textId="77777777" w:rsidR="004E55F5" w:rsidRPr="004E55F5" w:rsidRDefault="004E55F5" w:rsidP="008A3B2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E55F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C9BEF4C" w14:textId="24C9362C" w:rsidR="004E55F5" w:rsidRPr="004E55F5" w:rsidRDefault="004E55F5" w:rsidP="008A3B2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E55F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938" w:type="dxa"/>
          </w:tcPr>
          <w:p w14:paraId="20F61EC6" w14:textId="56300ABF" w:rsidR="004E55F5" w:rsidRPr="004E55F5" w:rsidRDefault="004E55F5" w:rsidP="008A3B2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E55F5">
              <w:rPr>
                <w:rFonts w:cs="Arial"/>
                <w:color w:val="000000"/>
                <w:spacing w:val="-3"/>
                <w:sz w:val="18"/>
                <w:szCs w:val="18"/>
              </w:rPr>
              <w:t>Amplified DQA1</w:t>
            </w:r>
            <w:r w:rsidRPr="004E55F5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E55F5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4E55F5" w:rsidRPr="004E55F5" w14:paraId="426E6458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68584D6" w14:textId="673CBD20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  <w:r w:rsidR="00AC45BE"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B45CF4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02C84FF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7938" w:type="dxa"/>
          </w:tcPr>
          <w:p w14:paraId="1A09B54F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*01:06</w:t>
            </w:r>
          </w:p>
          <w:p w14:paraId="017D63E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*05:08</w:t>
            </w:r>
          </w:p>
        </w:tc>
      </w:tr>
      <w:tr w:rsidR="004E55F5" w:rsidRPr="004E55F5" w14:paraId="779B3339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AF269A5" w14:textId="20306817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0CBB796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E05ABA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938" w:type="dxa"/>
          </w:tcPr>
          <w:p w14:paraId="12AA683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05:01:04-05:09, 05:11-05:35, 05:37-05:38</w:t>
            </w:r>
          </w:p>
          <w:p w14:paraId="2E6BC617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*01:10, 01:42, 05:37</w:t>
            </w:r>
          </w:p>
        </w:tc>
      </w:tr>
      <w:tr w:rsidR="004E55F5" w:rsidRPr="004E55F5" w14:paraId="76DA97AC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A3F9A84" w14:textId="1CEDF7F0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051788B5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2E4378E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7938" w:type="dxa"/>
          </w:tcPr>
          <w:p w14:paraId="474C58A1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56F101B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05:01:04-05:03:02, 05:05:01:01-05:09, 05:11-05:38</w:t>
            </w:r>
          </w:p>
        </w:tc>
      </w:tr>
      <w:tr w:rsidR="004E55F5" w:rsidRPr="004E55F5" w14:paraId="0B96A750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843" w:type="dxa"/>
          </w:tcPr>
          <w:p w14:paraId="1D4B2246" w14:textId="4C49E3C9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="00AC45BE" w:rsidRPr="004E55F5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666E959E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B6EC576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9A0B66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4F5BDE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7938" w:type="dxa"/>
          </w:tcPr>
          <w:p w14:paraId="489A6F1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*05:02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05:04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05:05:01:01-05:05:06, 05:08-05:09, 05:10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05:11, 05:12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05:13-05:14, 05:15N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-05:17N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05:20, 05:21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-05:22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05:24, 05:25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-05:28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05:29Q, 05:30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05:32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-05:35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05:37</w:t>
            </w:r>
            <w:r w:rsidRPr="004E55F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</w:p>
          <w:p w14:paraId="67A3A24F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*01:09</w:t>
            </w:r>
          </w:p>
        </w:tc>
      </w:tr>
      <w:tr w:rsidR="004E55F5" w:rsidRPr="004E55F5" w14:paraId="388D8346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D9D7025" w14:textId="5ACA90AB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BE40B3E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46900E2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938" w:type="dxa"/>
          </w:tcPr>
          <w:p w14:paraId="72A7EAD5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*06:01:01:01-06:02</w:t>
            </w:r>
          </w:p>
          <w:p w14:paraId="2EE8EB09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*02:02N</w:t>
            </w:r>
          </w:p>
        </w:tc>
      </w:tr>
      <w:tr w:rsidR="004E55F5" w:rsidRPr="004E55F5" w14:paraId="3F640084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843" w:type="dxa"/>
          </w:tcPr>
          <w:p w14:paraId="7BCC3942" w14:textId="760656CF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4BDA1F2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9FA9C4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938" w:type="dxa"/>
          </w:tcPr>
          <w:p w14:paraId="5857D139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*05:09</w:t>
            </w:r>
          </w:p>
          <w:p w14:paraId="3C024D8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*01:07Q, 01:13, 01:24, 01:43 </w:t>
            </w:r>
          </w:p>
        </w:tc>
      </w:tr>
      <w:tr w:rsidR="004E55F5" w:rsidRPr="004E55F5" w14:paraId="5D735B3C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A7499B2" w14:textId="281CDAE5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66394862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E9AC83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2FFE66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938" w:type="dxa"/>
          </w:tcPr>
          <w:p w14:paraId="60953872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57A3632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*01:08, 04:02, 05:10, 06:02</w:t>
            </w:r>
          </w:p>
          <w:p w14:paraId="321EAA2D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4E55F5" w:rsidRPr="004E55F5" w14:paraId="0016D845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D7FF34D" w14:textId="3817F05D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  <w:r w:rsidR="00AC45BE"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0A5970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B9FE161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7938" w:type="dxa"/>
          </w:tcPr>
          <w:p w14:paraId="09995C23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5B70591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4E55F5" w:rsidRPr="004E55F5" w14:paraId="52522E58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07738DC9" w14:textId="096CFE46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7130CC4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0DDC444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938" w:type="dxa"/>
          </w:tcPr>
          <w:p w14:paraId="31EBEAE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*04:04</w:t>
            </w:r>
          </w:p>
          <w:p w14:paraId="429E69EB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*01:14</w:t>
            </w:r>
          </w:p>
        </w:tc>
      </w:tr>
      <w:tr w:rsidR="004E55F5" w:rsidRPr="004E55F5" w14:paraId="7447AD1C" w14:textId="77777777" w:rsidTr="00CD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843" w:type="dxa"/>
          </w:tcPr>
          <w:p w14:paraId="35C8B4DF" w14:textId="356378C8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6FCF8CC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0857955E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7938" w:type="dxa"/>
          </w:tcPr>
          <w:p w14:paraId="500D3BB1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</w:p>
          <w:p w14:paraId="26B7CD32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*03:04</w:t>
            </w:r>
          </w:p>
        </w:tc>
      </w:tr>
      <w:tr w:rsidR="004E55F5" w:rsidRPr="004E55F5" w14:paraId="13862D9A" w14:textId="77777777" w:rsidTr="00CD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CC902FB" w14:textId="441D50B8" w:rsidR="004E55F5" w:rsidRPr="004E55F5" w:rsidRDefault="004E55F5" w:rsidP="008A3B2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E55F5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4684421B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AE8E770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938" w:type="dxa"/>
          </w:tcPr>
          <w:p w14:paraId="0B3EB8D8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0045DEEF" w14:textId="77777777" w:rsidR="004E55F5" w:rsidRPr="004E55F5" w:rsidRDefault="004E55F5" w:rsidP="008A3B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5F5">
              <w:rPr>
                <w:rFonts w:ascii="Arial" w:hAnsi="Arial" w:cs="Arial"/>
                <w:color w:val="000000"/>
                <w:sz w:val="18"/>
                <w:szCs w:val="18"/>
              </w:rPr>
              <w:t>*05:06:01:01-05:06:01:03</w:t>
            </w:r>
          </w:p>
        </w:tc>
      </w:tr>
    </w:tbl>
    <w:p w14:paraId="553E29A4" w14:textId="77777777" w:rsid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B45D93" w:rsidRPr="00B45D93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366FB" w14:textId="77777777" w:rsidR="009B453F" w:rsidRPr="00834CB9" w:rsidRDefault="009B453F" w:rsidP="009B453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CF27524" w14:textId="77777777" w:rsidR="009B453F" w:rsidRPr="00393C78" w:rsidRDefault="009B453F" w:rsidP="009B453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C84A445" w14:textId="5329A38B" w:rsidR="009B453F" w:rsidRPr="00F75802" w:rsidRDefault="009B453F" w:rsidP="009B453F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1BF08C9" w14:textId="3EF1374D" w:rsidR="00835452" w:rsidRPr="009B453F" w:rsidRDefault="00835452" w:rsidP="009B45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4F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5F92D5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A56B1" w14:textId="209E8B72" w:rsidR="00350EC7" w:rsidRPr="00350EC7" w:rsidRDefault="00D06B65" w:rsidP="00D06B65">
    <w:pPr>
      <w:rPr>
        <w:sz w:val="32"/>
        <w:szCs w:val="32"/>
        <w:vertAlign w:val="superscript"/>
      </w:rPr>
    </w:pPr>
    <w:r w:rsidRPr="00350EC7">
      <w:rPr>
        <w:rFonts w:cs="Arial"/>
        <w:i/>
        <w:sz w:val="40"/>
        <w:szCs w:val="40"/>
      </w:rPr>
      <w:t xml:space="preserve"> </w:t>
    </w:r>
    <w:r w:rsidRPr="00350EC7">
      <w:rPr>
        <w:sz w:val="32"/>
        <w:szCs w:val="32"/>
        <w:vertAlign w:val="superscript"/>
      </w:rPr>
      <w:tab/>
    </w:r>
    <w:r w:rsidR="00204DA6">
      <w:rPr>
        <w:sz w:val="32"/>
        <w:szCs w:val="32"/>
        <w:vertAlign w:val="superscript"/>
      </w:rPr>
      <w:tab/>
    </w:r>
    <w:r w:rsidR="00204DA6">
      <w:rPr>
        <w:sz w:val="32"/>
        <w:szCs w:val="32"/>
        <w:vertAlign w:val="superscript"/>
      </w:rPr>
      <w:tab/>
    </w:r>
    <w:r w:rsidR="00204DA6">
      <w:rPr>
        <w:sz w:val="32"/>
        <w:szCs w:val="32"/>
        <w:vertAlign w:val="superscript"/>
      </w:rPr>
      <w:tab/>
    </w:r>
    <w:r w:rsidR="00350EC7">
      <w:rPr>
        <w:rFonts w:ascii="Arial" w:hAnsi="Arial"/>
        <w:b/>
        <w:sz w:val="20"/>
        <w:szCs w:val="20"/>
      </w:rPr>
      <w:t>Gel Documentation Form and Worksheet</w:t>
    </w:r>
    <w:r w:rsidR="00204DA6">
      <w:rPr>
        <w:rFonts w:ascii="Arial" w:hAnsi="Arial"/>
        <w:b/>
        <w:sz w:val="20"/>
        <w:szCs w:val="20"/>
      </w:rPr>
      <w:tab/>
    </w:r>
    <w:r w:rsidR="00204DA6">
      <w:rPr>
        <w:rFonts w:ascii="Arial" w:hAnsi="Arial"/>
        <w:b/>
        <w:sz w:val="20"/>
        <w:szCs w:val="20"/>
      </w:rPr>
      <w:tab/>
    </w:r>
    <w:r w:rsidR="00204DA6">
      <w:rPr>
        <w:rFonts w:ascii="Arial" w:hAnsi="Arial"/>
        <w:b/>
        <w:sz w:val="20"/>
        <w:szCs w:val="20"/>
      </w:rPr>
      <w:tab/>
    </w:r>
    <w:r w:rsidR="00204DA6" w:rsidRPr="00F94550">
      <w:rPr>
        <w:rFonts w:ascii="Arial" w:hAnsi="Arial"/>
        <w:b/>
        <w:sz w:val="20"/>
        <w:szCs w:val="20"/>
      </w:rPr>
      <w:t xml:space="preserve">Page </w:t>
    </w:r>
    <w:r w:rsidR="00204DA6" w:rsidRPr="00F94550">
      <w:rPr>
        <w:rFonts w:ascii="Arial" w:hAnsi="Arial"/>
        <w:b/>
        <w:sz w:val="20"/>
        <w:szCs w:val="20"/>
      </w:rPr>
      <w:fldChar w:fldCharType="begin"/>
    </w:r>
    <w:r w:rsidR="00204DA6" w:rsidRPr="00F94550">
      <w:rPr>
        <w:rFonts w:ascii="Arial" w:hAnsi="Arial"/>
        <w:b/>
        <w:sz w:val="20"/>
        <w:szCs w:val="20"/>
      </w:rPr>
      <w:instrText xml:space="preserve"> PAGE </w:instrText>
    </w:r>
    <w:r w:rsidR="00204DA6" w:rsidRPr="00F94550">
      <w:rPr>
        <w:rFonts w:ascii="Arial" w:hAnsi="Arial"/>
        <w:b/>
        <w:sz w:val="20"/>
        <w:szCs w:val="20"/>
      </w:rPr>
      <w:fldChar w:fldCharType="separate"/>
    </w:r>
    <w:r w:rsidR="00204DA6">
      <w:rPr>
        <w:rFonts w:ascii="Arial" w:hAnsi="Arial"/>
        <w:b/>
        <w:sz w:val="20"/>
        <w:szCs w:val="20"/>
      </w:rPr>
      <w:t>1</w:t>
    </w:r>
    <w:r w:rsidR="00204DA6" w:rsidRPr="00F94550">
      <w:rPr>
        <w:rFonts w:ascii="Arial" w:hAnsi="Arial"/>
        <w:b/>
        <w:sz w:val="20"/>
        <w:szCs w:val="20"/>
      </w:rPr>
      <w:fldChar w:fldCharType="end"/>
    </w:r>
    <w:r w:rsidR="00204DA6" w:rsidRPr="00F94550">
      <w:rPr>
        <w:rFonts w:ascii="Arial" w:hAnsi="Arial"/>
        <w:b/>
        <w:sz w:val="20"/>
        <w:szCs w:val="20"/>
      </w:rPr>
      <w:t xml:space="preserve"> of </w:t>
    </w:r>
    <w:r w:rsidR="00204DA6" w:rsidRPr="00F94550">
      <w:rPr>
        <w:rFonts w:ascii="Arial" w:hAnsi="Arial"/>
        <w:b/>
        <w:sz w:val="20"/>
        <w:szCs w:val="20"/>
      </w:rPr>
      <w:fldChar w:fldCharType="begin"/>
    </w:r>
    <w:r w:rsidR="00204DA6" w:rsidRPr="00F94550">
      <w:rPr>
        <w:rFonts w:ascii="Arial" w:hAnsi="Arial"/>
        <w:b/>
        <w:sz w:val="20"/>
        <w:szCs w:val="20"/>
      </w:rPr>
      <w:instrText xml:space="preserve"> NUMPAGES </w:instrText>
    </w:r>
    <w:r w:rsidR="00204DA6" w:rsidRPr="00F94550">
      <w:rPr>
        <w:rFonts w:ascii="Arial" w:hAnsi="Arial"/>
        <w:b/>
        <w:sz w:val="20"/>
        <w:szCs w:val="20"/>
      </w:rPr>
      <w:fldChar w:fldCharType="separate"/>
    </w:r>
    <w:r w:rsidR="00204DA6">
      <w:rPr>
        <w:rFonts w:ascii="Arial" w:hAnsi="Arial"/>
        <w:b/>
        <w:sz w:val="20"/>
        <w:szCs w:val="20"/>
      </w:rPr>
      <w:t>5</w:t>
    </w:r>
    <w:r w:rsidR="00204DA6" w:rsidRPr="00F94550">
      <w:rPr>
        <w:rFonts w:ascii="Arial" w:hAnsi="Arial"/>
        <w:b/>
        <w:sz w:val="20"/>
        <w:szCs w:val="20"/>
      </w:rPr>
      <w:fldChar w:fldCharType="end"/>
    </w:r>
  </w:p>
  <w:p w14:paraId="69E25C28" w14:textId="7D584FE7" w:rsidR="00350EC7" w:rsidRDefault="00CD76A9" w:rsidP="00D06B65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81480A" wp14:editId="15C8A302">
          <wp:simplePos x="0" y="0"/>
          <wp:positionH relativeFrom="margin">
            <wp:align>left</wp:align>
          </wp:positionH>
          <wp:positionV relativeFrom="paragraph">
            <wp:posOffset>59745</wp:posOffset>
          </wp:positionV>
          <wp:extent cx="1553356" cy="212140"/>
          <wp:effectExtent l="0" t="0" r="889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025" w:rsidRPr="00350EC7">
      <w:rPr>
        <w:sz w:val="32"/>
        <w:szCs w:val="32"/>
        <w:vertAlign w:val="superscript"/>
      </w:rPr>
      <w:t xml:space="preserve"> </w:t>
    </w:r>
    <w:r w:rsidR="00110025" w:rsidRPr="00350EC7">
      <w:rPr>
        <w:rFonts w:ascii="Arial" w:hAnsi="Arial" w:cs="Arial"/>
        <w:b/>
        <w:sz w:val="20"/>
        <w:szCs w:val="20"/>
      </w:rPr>
      <w:t xml:space="preserve"> </w:t>
    </w:r>
    <w:r w:rsidR="00350EC7">
      <w:rPr>
        <w:rFonts w:ascii="Arial" w:hAnsi="Arial" w:cs="Arial"/>
        <w:b/>
        <w:sz w:val="20"/>
        <w:szCs w:val="20"/>
      </w:rPr>
      <w:tab/>
    </w:r>
    <w:r w:rsidR="00350EC7">
      <w:rPr>
        <w:rFonts w:ascii="Arial" w:hAnsi="Arial" w:cs="Arial"/>
        <w:b/>
        <w:sz w:val="20"/>
        <w:szCs w:val="20"/>
      </w:rPr>
      <w:tab/>
    </w:r>
    <w:r w:rsidR="00350EC7">
      <w:rPr>
        <w:rFonts w:ascii="Arial" w:hAnsi="Arial" w:cs="Arial"/>
        <w:b/>
        <w:sz w:val="20"/>
        <w:szCs w:val="20"/>
      </w:rPr>
      <w:tab/>
    </w:r>
    <w:r w:rsidR="00350EC7">
      <w:rPr>
        <w:rFonts w:ascii="Arial" w:hAnsi="Arial" w:cs="Arial"/>
        <w:b/>
        <w:sz w:val="20"/>
        <w:szCs w:val="20"/>
      </w:rPr>
      <w:tab/>
    </w:r>
  </w:p>
  <w:p w14:paraId="5A08A979" w14:textId="4C38374E" w:rsidR="00D06B65" w:rsidRDefault="00350EC7" w:rsidP="00204DA6">
    <w:pPr>
      <w:ind w:left="43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</w:t>
    </w:r>
    <w:r w:rsidR="00BE6D57" w:rsidRPr="00350EC7">
      <w:rPr>
        <w:rFonts w:ascii="Arial" w:hAnsi="Arial" w:cs="Arial"/>
        <w:b/>
        <w:sz w:val="20"/>
        <w:szCs w:val="20"/>
      </w:rPr>
      <w:t>DQA1</w:t>
    </w:r>
    <w:r w:rsidR="00204DA6">
      <w:rPr>
        <w:rFonts w:ascii="Arial" w:hAnsi="Arial" w:cs="Arial"/>
        <w:b/>
        <w:sz w:val="20"/>
        <w:szCs w:val="20"/>
      </w:rPr>
      <w:tab/>
    </w:r>
    <w:r w:rsidR="00204DA6">
      <w:rPr>
        <w:rFonts w:ascii="Arial" w:hAnsi="Arial" w:cs="Arial"/>
        <w:b/>
        <w:sz w:val="20"/>
        <w:szCs w:val="20"/>
      </w:rPr>
      <w:tab/>
    </w:r>
    <w:r w:rsidR="00204DA6" w:rsidRPr="00F94550">
      <w:rPr>
        <w:rFonts w:ascii="Arial" w:hAnsi="Arial"/>
        <w:sz w:val="20"/>
        <w:szCs w:val="20"/>
      </w:rPr>
      <w:t xml:space="preserve">Visit </w:t>
    </w:r>
    <w:r w:rsidR="00204DA6"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="00204DA6" w:rsidRPr="00F94550">
      <w:rPr>
        <w:rFonts w:ascii="Arial" w:hAnsi="Arial" w:cs="Arial"/>
        <w:sz w:val="20"/>
        <w:szCs w:val="20"/>
      </w:rPr>
      <w:t xml:space="preserve"> for</w:t>
    </w:r>
  </w:p>
  <w:p w14:paraId="52070B40" w14:textId="3727955E" w:rsidR="00350EC7" w:rsidRPr="00204DA6" w:rsidRDefault="00350EC7" w:rsidP="00204DA6">
    <w:pPr>
      <w:pStyle w:val="Sidhuvud"/>
      <w:tabs>
        <w:tab w:val="clear" w:pos="4536"/>
        <w:tab w:val="clear" w:pos="9072"/>
        <w:tab w:val="center" w:pos="4820"/>
        <w:tab w:val="right" w:pos="10206"/>
      </w:tabs>
      <w:jc w:val="right"/>
      <w:rPr>
        <w:rFonts w:ascii="Arial" w:hAnsi="Arial" w:cs="Arial"/>
        <w:b/>
        <w:sz w:val="20"/>
        <w:szCs w:val="20"/>
      </w:rPr>
    </w:pPr>
    <w:r w:rsidRPr="00204DA6">
      <w:rPr>
        <w:rFonts w:ascii="Arial" w:hAnsi="Arial" w:cs="Arial"/>
        <w:b/>
        <w:sz w:val="20"/>
        <w:szCs w:val="20"/>
      </w:rPr>
      <w:tab/>
      <w:t>101.231-24/04 -24u/04u</w:t>
    </w:r>
    <w:r w:rsidR="00204DA6" w:rsidRPr="00204DA6">
      <w:rPr>
        <w:rFonts w:ascii="Arial" w:hAnsi="Arial" w:cs="Arial"/>
        <w:b/>
        <w:sz w:val="20"/>
        <w:szCs w:val="20"/>
      </w:rPr>
      <w:tab/>
    </w:r>
    <w:r w:rsidR="00204DA6">
      <w:rPr>
        <w:rFonts w:ascii="Arial" w:hAnsi="Arial" w:cs="Arial"/>
        <w:b/>
        <w:sz w:val="20"/>
        <w:szCs w:val="20"/>
      </w:rPr>
      <w:t xml:space="preserve">  </w:t>
    </w:r>
    <w:proofErr w:type="gramStart"/>
    <w:r w:rsidR="00204DA6">
      <w:rPr>
        <w:rFonts w:ascii="Arial" w:hAnsi="Arial" w:cs="Arial"/>
        <w:b/>
        <w:sz w:val="20"/>
        <w:szCs w:val="20"/>
      </w:rPr>
      <w:t xml:space="preserve">   </w:t>
    </w:r>
    <w:r w:rsidR="00204DA6">
      <w:rPr>
        <w:rFonts w:ascii="Arial" w:hAnsi="Arial"/>
        <w:sz w:val="20"/>
        <w:szCs w:val="20"/>
      </w:rPr>
      <w:t>“</w:t>
    </w:r>
    <w:proofErr w:type="gramEnd"/>
    <w:r w:rsidR="00204DA6" w:rsidRPr="00F94550">
      <w:rPr>
        <w:rFonts w:ascii="Arial" w:hAnsi="Arial"/>
        <w:b/>
        <w:sz w:val="20"/>
        <w:szCs w:val="20"/>
      </w:rPr>
      <w:t>Instructions for Use</w:t>
    </w:r>
    <w:r w:rsidR="00204DA6">
      <w:rPr>
        <w:rFonts w:ascii="Arial" w:hAnsi="Arial"/>
        <w:b/>
        <w:sz w:val="20"/>
        <w:szCs w:val="20"/>
      </w:rPr>
      <w:t>”</w:t>
    </w:r>
    <w:r w:rsidR="00204DA6" w:rsidRPr="00F94550">
      <w:rPr>
        <w:rFonts w:ascii="Arial" w:hAnsi="Arial"/>
        <w:b/>
        <w:sz w:val="20"/>
        <w:szCs w:val="20"/>
      </w:rPr>
      <w:t xml:space="preserve"> (IFU)</w:t>
    </w:r>
    <w:r w:rsidR="00204DA6">
      <w:rPr>
        <w:rFonts w:ascii="Arial" w:hAnsi="Arial"/>
        <w:sz w:val="20"/>
        <w:szCs w:val="20"/>
      </w:rPr>
      <w:t xml:space="preserve">          </w:t>
    </w:r>
  </w:p>
  <w:p w14:paraId="42A53122" w14:textId="0F7B679E" w:rsidR="00AC4A00" w:rsidRPr="00350EC7" w:rsidRDefault="00350EC7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</w:t>
    </w:r>
    <w:r w:rsidR="00204DA6">
      <w:rPr>
        <w:rFonts w:ascii="Arial" w:hAnsi="Arial" w:cs="Arial"/>
        <w:b/>
        <w:sz w:val="20"/>
        <w:szCs w:val="20"/>
      </w:rPr>
      <w:t>3N5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552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AE0E05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rQUAFCInq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400E2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10CF"/>
    <w:rsid w:val="001E6D28"/>
    <w:rsid w:val="001F1BFE"/>
    <w:rsid w:val="001F3F6C"/>
    <w:rsid w:val="001F6847"/>
    <w:rsid w:val="00204DA6"/>
    <w:rsid w:val="0021200A"/>
    <w:rsid w:val="002144EA"/>
    <w:rsid w:val="00214D0C"/>
    <w:rsid w:val="002258C5"/>
    <w:rsid w:val="0023036E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6BBC"/>
    <w:rsid w:val="002B7733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3F5"/>
    <w:rsid w:val="00331CF6"/>
    <w:rsid w:val="003367B4"/>
    <w:rsid w:val="00337E3A"/>
    <w:rsid w:val="003444B4"/>
    <w:rsid w:val="00350EC7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A203F"/>
    <w:rsid w:val="003A4BC4"/>
    <w:rsid w:val="003B6C5B"/>
    <w:rsid w:val="003C2DDF"/>
    <w:rsid w:val="003C5374"/>
    <w:rsid w:val="003C576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220AC"/>
    <w:rsid w:val="00440FFA"/>
    <w:rsid w:val="00441900"/>
    <w:rsid w:val="00450478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E55F5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52047"/>
    <w:rsid w:val="00863222"/>
    <w:rsid w:val="008650CB"/>
    <w:rsid w:val="00873B42"/>
    <w:rsid w:val="0088058D"/>
    <w:rsid w:val="008872EB"/>
    <w:rsid w:val="00891CFF"/>
    <w:rsid w:val="008A17AB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B453F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5BE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3A41"/>
    <w:rsid w:val="00B050F0"/>
    <w:rsid w:val="00B065C6"/>
    <w:rsid w:val="00B075AE"/>
    <w:rsid w:val="00B11130"/>
    <w:rsid w:val="00B156D2"/>
    <w:rsid w:val="00B24C50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52365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97D6B"/>
    <w:rsid w:val="00CB37C0"/>
    <w:rsid w:val="00CB7E86"/>
    <w:rsid w:val="00CC1A52"/>
    <w:rsid w:val="00CD08AB"/>
    <w:rsid w:val="00CD0DD9"/>
    <w:rsid w:val="00CD5F2A"/>
    <w:rsid w:val="00CD76A9"/>
    <w:rsid w:val="00CD7A67"/>
    <w:rsid w:val="00CE0D67"/>
    <w:rsid w:val="00CE70A6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5950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742E"/>
    <w:rsid w:val="00ED24B9"/>
    <w:rsid w:val="00ED2851"/>
    <w:rsid w:val="00ED4E89"/>
    <w:rsid w:val="00EE4C0F"/>
    <w:rsid w:val="00EE637A"/>
    <w:rsid w:val="00EF7511"/>
    <w:rsid w:val="00F030E7"/>
    <w:rsid w:val="00F0454B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01B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rsid w:val="00C97D6B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397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2932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2021-09-16T08:30:00Z</cp:lastPrinted>
  <dcterms:created xsi:type="dcterms:W3CDTF">2021-09-07T13:32:00Z</dcterms:created>
  <dcterms:modified xsi:type="dcterms:W3CDTF">2021-09-16T09:22:00Z</dcterms:modified>
</cp:coreProperties>
</file>